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B33BB">
      <w:pPr>
        <w:rPr>
          <w:rFonts w:hint="eastAsia"/>
          <w:sz w:val="32"/>
          <w:szCs w:val="40"/>
        </w:rPr>
      </w:pPr>
      <w:r>
        <w:rPr>
          <w:rFonts w:hint="eastAsia"/>
          <w:sz w:val="22"/>
          <w:szCs w:val="28"/>
        </w:rPr>
        <w:t>附件1：</w:t>
      </w:r>
    </w:p>
    <w:p w14:paraId="4A96B4CF">
      <w:pPr>
        <w:jc w:val="center"/>
        <w:rPr>
          <w:rFonts w:hint="eastAsia"/>
          <w:b/>
          <w:bCs/>
          <w:sz w:val="28"/>
          <w:szCs w:val="36"/>
        </w:rPr>
      </w:pPr>
      <w:r>
        <w:rPr>
          <w:rFonts w:hint="eastAsia"/>
          <w:b/>
          <w:bCs/>
          <w:sz w:val="28"/>
          <w:szCs w:val="36"/>
        </w:rPr>
        <w:t>安吉英才人力资源服务有限公司面向社会公开招聘工作人员岗位设置表</w:t>
      </w:r>
    </w:p>
    <w:p w14:paraId="2055F8C6">
      <w:pPr>
        <w:rPr>
          <w:rFonts w:hint="eastAsia"/>
          <w:sz w:val="20"/>
          <w:szCs w:val="22"/>
        </w:rPr>
      </w:pPr>
    </w:p>
    <w:tbl>
      <w:tblPr>
        <w:tblStyle w:val="2"/>
        <w:tblW w:w="13768"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752"/>
        <w:gridCol w:w="2203"/>
        <w:gridCol w:w="785"/>
        <w:gridCol w:w="750"/>
        <w:gridCol w:w="2111"/>
        <w:gridCol w:w="1512"/>
        <w:gridCol w:w="4500"/>
      </w:tblGrid>
      <w:tr w14:paraId="5B9E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155" w:type="dxa"/>
            <w:noWrap w:val="0"/>
            <w:vAlign w:val="center"/>
          </w:tcPr>
          <w:p w14:paraId="4459B827">
            <w:pPr>
              <w:jc w:val="center"/>
              <w:rPr>
                <w:rFonts w:hint="eastAsia" w:ascii="宋体" w:hAnsi="宋体" w:eastAsia="宋体" w:cs="宋体"/>
                <w:b/>
                <w:bCs/>
              </w:rPr>
            </w:pPr>
            <w:r>
              <w:rPr>
                <w:rFonts w:hint="eastAsia" w:ascii="宋体" w:hAnsi="宋体" w:eastAsia="宋体" w:cs="宋体"/>
                <w:b/>
                <w:bCs/>
              </w:rPr>
              <w:t>岗位名称</w:t>
            </w:r>
          </w:p>
        </w:tc>
        <w:tc>
          <w:tcPr>
            <w:tcW w:w="752" w:type="dxa"/>
            <w:noWrap w:val="0"/>
            <w:vAlign w:val="center"/>
          </w:tcPr>
          <w:p w14:paraId="6405A37E">
            <w:pPr>
              <w:jc w:val="center"/>
              <w:rPr>
                <w:rFonts w:hint="eastAsia" w:ascii="宋体" w:hAnsi="宋体" w:eastAsia="宋体" w:cs="宋体"/>
                <w:b/>
                <w:bCs/>
              </w:rPr>
            </w:pPr>
            <w:r>
              <w:rPr>
                <w:rFonts w:hint="eastAsia" w:ascii="宋体" w:hAnsi="宋体" w:eastAsia="宋体" w:cs="宋体"/>
                <w:b/>
                <w:bCs/>
              </w:rPr>
              <w:t>招</w:t>
            </w:r>
            <w:r>
              <w:rPr>
                <w:rFonts w:hint="eastAsia" w:ascii="宋体" w:hAnsi="宋体" w:eastAsia="宋体" w:cs="宋体"/>
                <w:b/>
                <w:bCs/>
                <w:lang w:val="en-US" w:eastAsia="zh-CN"/>
              </w:rPr>
              <w:t>聘</w:t>
            </w:r>
            <w:r>
              <w:rPr>
                <w:rFonts w:hint="eastAsia" w:ascii="宋体" w:hAnsi="宋体" w:eastAsia="宋体" w:cs="宋体"/>
                <w:b/>
                <w:bCs/>
              </w:rPr>
              <w:t>人数</w:t>
            </w:r>
          </w:p>
        </w:tc>
        <w:tc>
          <w:tcPr>
            <w:tcW w:w="2203" w:type="dxa"/>
            <w:noWrap w:val="0"/>
            <w:vAlign w:val="center"/>
          </w:tcPr>
          <w:p w14:paraId="703E5094">
            <w:pPr>
              <w:jc w:val="center"/>
              <w:rPr>
                <w:rFonts w:hint="eastAsia" w:ascii="宋体" w:hAnsi="宋体" w:eastAsia="宋体" w:cs="宋体"/>
                <w:b/>
                <w:bCs/>
              </w:rPr>
            </w:pPr>
            <w:r>
              <w:rPr>
                <w:rFonts w:hint="eastAsia" w:ascii="宋体" w:hAnsi="宋体" w:eastAsia="宋体" w:cs="宋体"/>
                <w:b/>
                <w:bCs/>
              </w:rPr>
              <w:t>任职条件</w:t>
            </w:r>
          </w:p>
        </w:tc>
        <w:tc>
          <w:tcPr>
            <w:tcW w:w="785" w:type="dxa"/>
            <w:noWrap w:val="0"/>
            <w:vAlign w:val="center"/>
          </w:tcPr>
          <w:p w14:paraId="7D2F9191">
            <w:pPr>
              <w:jc w:val="center"/>
              <w:rPr>
                <w:rFonts w:hint="eastAsia" w:ascii="宋体" w:hAnsi="宋体" w:eastAsia="宋体" w:cs="宋体"/>
                <w:b/>
                <w:bCs/>
              </w:rPr>
            </w:pPr>
            <w:r>
              <w:rPr>
                <w:rFonts w:hint="eastAsia" w:ascii="宋体" w:hAnsi="宋体" w:eastAsia="宋体" w:cs="宋体"/>
                <w:b/>
                <w:bCs/>
              </w:rPr>
              <w:t>户籍</w:t>
            </w:r>
          </w:p>
        </w:tc>
        <w:tc>
          <w:tcPr>
            <w:tcW w:w="750" w:type="dxa"/>
            <w:noWrap w:val="0"/>
            <w:vAlign w:val="center"/>
          </w:tcPr>
          <w:p w14:paraId="1EEAD660">
            <w:pPr>
              <w:jc w:val="center"/>
              <w:rPr>
                <w:rFonts w:hint="eastAsia" w:ascii="宋体" w:hAnsi="宋体" w:eastAsia="宋体" w:cs="宋体"/>
                <w:b/>
                <w:bCs/>
              </w:rPr>
            </w:pPr>
            <w:r>
              <w:rPr>
                <w:rFonts w:hint="eastAsia" w:ascii="宋体" w:hAnsi="宋体" w:eastAsia="宋体" w:cs="宋体"/>
                <w:b/>
                <w:bCs/>
                <w:lang w:val="en-US" w:eastAsia="zh-CN"/>
              </w:rPr>
              <w:t>性别</w:t>
            </w:r>
          </w:p>
        </w:tc>
        <w:tc>
          <w:tcPr>
            <w:tcW w:w="2111" w:type="dxa"/>
            <w:noWrap w:val="0"/>
            <w:vAlign w:val="center"/>
          </w:tcPr>
          <w:p w14:paraId="5C8E06A5">
            <w:pPr>
              <w:jc w:val="center"/>
              <w:rPr>
                <w:rFonts w:hint="eastAsia" w:ascii="宋体" w:hAnsi="宋体" w:eastAsia="宋体" w:cs="宋体"/>
                <w:b/>
                <w:bCs/>
              </w:rPr>
            </w:pPr>
            <w:r>
              <w:rPr>
                <w:rFonts w:hint="eastAsia" w:ascii="宋体" w:hAnsi="宋体" w:eastAsia="宋体" w:cs="宋体"/>
                <w:b/>
                <w:bCs/>
              </w:rPr>
              <w:t>年龄</w:t>
            </w:r>
          </w:p>
        </w:tc>
        <w:tc>
          <w:tcPr>
            <w:tcW w:w="1512" w:type="dxa"/>
            <w:noWrap w:val="0"/>
            <w:vAlign w:val="center"/>
          </w:tcPr>
          <w:p w14:paraId="08267F91">
            <w:pPr>
              <w:jc w:val="center"/>
              <w:rPr>
                <w:rFonts w:hint="eastAsia" w:ascii="宋体" w:hAnsi="宋体" w:eastAsia="宋体" w:cs="宋体"/>
                <w:b/>
                <w:bCs/>
                <w:lang w:val="en-US" w:eastAsia="zh-CN"/>
              </w:rPr>
            </w:pPr>
            <w:r>
              <w:rPr>
                <w:rFonts w:hint="eastAsia" w:ascii="宋体" w:hAnsi="宋体" w:eastAsia="宋体" w:cs="宋体"/>
                <w:b/>
                <w:bCs/>
              </w:rPr>
              <w:t>学历</w:t>
            </w:r>
            <w:r>
              <w:rPr>
                <w:rFonts w:hint="eastAsia" w:ascii="宋体" w:hAnsi="宋体" w:eastAsia="宋体" w:cs="宋体"/>
                <w:b/>
                <w:bCs/>
                <w:lang w:eastAsia="zh-CN"/>
              </w:rPr>
              <w:t>及专业</w:t>
            </w:r>
          </w:p>
        </w:tc>
        <w:tc>
          <w:tcPr>
            <w:tcW w:w="4500" w:type="dxa"/>
            <w:noWrap w:val="0"/>
            <w:vAlign w:val="center"/>
          </w:tcPr>
          <w:p w14:paraId="7AAF7B95">
            <w:pPr>
              <w:jc w:val="center"/>
              <w:rPr>
                <w:rFonts w:hint="eastAsia" w:ascii="宋体" w:hAnsi="宋体" w:eastAsia="宋体" w:cs="宋体"/>
                <w:b/>
                <w:bCs/>
              </w:rPr>
            </w:pPr>
            <w:r>
              <w:rPr>
                <w:rFonts w:hint="eastAsia" w:ascii="宋体" w:hAnsi="宋体" w:eastAsia="宋体" w:cs="宋体"/>
                <w:b/>
                <w:bCs/>
              </w:rPr>
              <w:t>岗位说明</w:t>
            </w:r>
          </w:p>
        </w:tc>
      </w:tr>
      <w:tr w14:paraId="6D75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trPr>
        <w:tc>
          <w:tcPr>
            <w:tcW w:w="1155" w:type="dxa"/>
            <w:noWrap w:val="0"/>
            <w:vAlign w:val="center"/>
          </w:tcPr>
          <w:p w14:paraId="75EE57F9">
            <w:pPr>
              <w:jc w:val="center"/>
              <w:rPr>
                <w:rFonts w:hint="eastAsia" w:ascii="宋体" w:hAnsi="宋体" w:eastAsia="宋体" w:cs="宋体"/>
              </w:rPr>
            </w:pPr>
            <w:r>
              <w:rPr>
                <w:rFonts w:hint="eastAsia" w:ascii="宋体" w:hAnsi="宋体" w:eastAsia="宋体" w:cs="宋体"/>
              </w:rPr>
              <w:t>专职森林消防员</w:t>
            </w:r>
          </w:p>
        </w:tc>
        <w:tc>
          <w:tcPr>
            <w:tcW w:w="752" w:type="dxa"/>
            <w:noWrap w:val="0"/>
            <w:vAlign w:val="center"/>
          </w:tcPr>
          <w:p w14:paraId="38C9F45E">
            <w:pPr>
              <w:jc w:val="center"/>
              <w:rPr>
                <w:rFonts w:hint="default" w:ascii="宋体" w:hAnsi="宋体" w:eastAsia="宋体" w:cs="宋体"/>
                <w:lang w:val="en-US" w:eastAsia="zh-CN"/>
              </w:rPr>
            </w:pPr>
            <w:r>
              <w:rPr>
                <w:rFonts w:hint="eastAsia" w:ascii="宋体" w:hAnsi="宋体" w:eastAsia="宋体" w:cs="宋体"/>
                <w:lang w:val="en-US" w:eastAsia="zh-CN"/>
              </w:rPr>
              <w:t>2</w:t>
            </w:r>
          </w:p>
        </w:tc>
        <w:tc>
          <w:tcPr>
            <w:tcW w:w="2203" w:type="dxa"/>
            <w:noWrap w:val="0"/>
            <w:vAlign w:val="center"/>
          </w:tcPr>
          <w:p w14:paraId="4D67393F">
            <w:pPr>
              <w:rPr>
                <w:rFonts w:hint="eastAsia" w:ascii="宋体" w:hAnsi="宋体" w:eastAsia="宋体" w:cs="宋体"/>
              </w:rPr>
            </w:pPr>
            <w:r>
              <w:rPr>
                <w:rFonts w:hint="eastAsia" w:ascii="宋体" w:hAnsi="宋体" w:eastAsia="宋体" w:cs="宋体"/>
              </w:rPr>
              <w:t>自愿从事森林灭火救援工作，身体素质好，能适应工作生活环境，能够完成岗前培训并通过考核。</w:t>
            </w:r>
          </w:p>
        </w:tc>
        <w:tc>
          <w:tcPr>
            <w:tcW w:w="785" w:type="dxa"/>
            <w:noWrap w:val="0"/>
            <w:vAlign w:val="center"/>
          </w:tcPr>
          <w:p w14:paraId="50194F64">
            <w:pPr>
              <w:jc w:val="center"/>
              <w:rPr>
                <w:rFonts w:hint="eastAsia" w:ascii="宋体" w:hAnsi="宋体" w:eastAsia="宋体" w:cs="宋体"/>
                <w:lang w:eastAsia="zh-CN"/>
              </w:rPr>
            </w:pPr>
            <w:r>
              <w:rPr>
                <w:rFonts w:hint="eastAsia" w:ascii="宋体" w:hAnsi="宋体" w:eastAsia="宋体" w:cs="宋体"/>
                <w:lang w:eastAsia="zh-CN"/>
              </w:rPr>
              <w:t>不限</w:t>
            </w:r>
          </w:p>
        </w:tc>
        <w:tc>
          <w:tcPr>
            <w:tcW w:w="750" w:type="dxa"/>
            <w:noWrap w:val="0"/>
            <w:vAlign w:val="center"/>
          </w:tcPr>
          <w:p w14:paraId="164D9DBD">
            <w:pPr>
              <w:jc w:val="center"/>
              <w:rPr>
                <w:rFonts w:hint="eastAsia" w:ascii="宋体" w:hAnsi="宋体" w:eastAsia="宋体" w:cs="宋体"/>
                <w:lang w:val="en-US" w:eastAsia="zh-CN"/>
              </w:rPr>
            </w:pPr>
            <w:r>
              <w:rPr>
                <w:rFonts w:hint="eastAsia" w:ascii="宋体" w:hAnsi="宋体" w:eastAsia="宋体" w:cs="宋体"/>
                <w:lang w:val="en-US" w:eastAsia="zh-CN"/>
              </w:rPr>
              <w:t>男</w:t>
            </w:r>
          </w:p>
        </w:tc>
        <w:tc>
          <w:tcPr>
            <w:tcW w:w="2111" w:type="dxa"/>
            <w:noWrap w:val="0"/>
            <w:vAlign w:val="center"/>
          </w:tcPr>
          <w:p w14:paraId="081862A2">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38周岁及以下</w:t>
            </w:r>
          </w:p>
          <w:p w14:paraId="0C2E1C1F">
            <w:pPr>
              <w:jc w:val="center"/>
              <w:rPr>
                <w:rFonts w:hint="eastAsia" w:ascii="宋体" w:hAnsi="宋体" w:eastAsia="宋体" w:cs="宋体"/>
                <w:lang w:val="en-US" w:eastAsia="zh-CN"/>
              </w:rPr>
            </w:pPr>
            <w:r>
              <w:rPr>
                <w:rFonts w:hint="eastAsia" w:ascii="宋体" w:hAnsi="宋体" w:eastAsia="宋体" w:cs="宋体"/>
                <w:highlight w:val="none"/>
                <w:lang w:val="en-US" w:eastAsia="zh-CN"/>
              </w:rPr>
              <w:t>（1987年7月6日以后出生）</w:t>
            </w:r>
          </w:p>
        </w:tc>
        <w:tc>
          <w:tcPr>
            <w:tcW w:w="1512" w:type="dxa"/>
            <w:noWrap w:val="0"/>
            <w:vAlign w:val="center"/>
          </w:tcPr>
          <w:p w14:paraId="026CDF74">
            <w:pPr>
              <w:jc w:val="center"/>
              <w:rPr>
                <w:rFonts w:hint="eastAsia" w:ascii="宋体" w:hAnsi="宋体" w:eastAsia="宋体" w:cs="宋体"/>
                <w:lang w:val="en-US" w:eastAsia="zh-CN"/>
              </w:rPr>
            </w:pPr>
            <w:r>
              <w:rPr>
                <w:rFonts w:hint="eastAsia" w:ascii="宋体" w:hAnsi="宋体" w:eastAsia="宋体" w:cs="宋体"/>
                <w:lang w:eastAsia="zh-CN"/>
              </w:rPr>
              <w:t>大专及以上学历</w:t>
            </w:r>
          </w:p>
        </w:tc>
        <w:tc>
          <w:tcPr>
            <w:tcW w:w="4500" w:type="dxa"/>
            <w:noWrap w:val="0"/>
            <w:vAlign w:val="center"/>
          </w:tcPr>
          <w:p w14:paraId="649A6388">
            <w:pPr>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eastAsia="宋体" w:cs="宋体"/>
              </w:rPr>
              <w:t>从事森林灭火救援工作。</w:t>
            </w:r>
          </w:p>
          <w:p w14:paraId="38675D52">
            <w:pPr>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完成岗前培训并通过考核后，根据工作需要，</w:t>
            </w:r>
            <w:r>
              <w:rPr>
                <w:rFonts w:hint="eastAsia" w:ascii="宋体" w:hAnsi="宋体" w:eastAsia="宋体" w:cs="宋体"/>
                <w:lang w:eastAsia="zh-CN"/>
              </w:rPr>
              <w:t>孝源</w:t>
            </w:r>
            <w:r>
              <w:rPr>
                <w:rFonts w:hint="eastAsia" w:ascii="宋体" w:hAnsi="宋体" w:eastAsia="宋体" w:cs="宋体"/>
              </w:rPr>
              <w:t>营房工作，</w:t>
            </w:r>
            <w:r>
              <w:rPr>
                <w:rFonts w:hint="eastAsia" w:ascii="宋体" w:hAnsi="宋体" w:eastAsia="宋体" w:cs="宋体"/>
                <w:highlight w:val="none"/>
              </w:rPr>
              <w:t>实行“月休8天”不定时工作制。</w:t>
            </w:r>
          </w:p>
        </w:tc>
      </w:tr>
    </w:tbl>
    <w:p w14:paraId="201D60C3">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4344E2"/>
    <w:rsid w:val="17434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2026-07-06T07:24:00Z</dcterms:created>
  <dc:creator>浙北人力18757273282</dc:creator>
  <cp:lastModifiedBy>浙北人力18757273282</cp:lastModifiedBy>
  <dcterms:modified xsi:type="dcterms:W3CDTF">2026-07-06T07:27:12Z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52DC4484DF3E4571A825FFEBE9ED1514_11</vt:lpwstr>
  </property>
  <property fmtid="{D5CDD505-2E9C-101B-9397-08002B2CF9AE}" pid="4" name="KSOTemplateDocerSaveRecord">
    <vt:lpwstr>eyJoZGlkIjoiYmEyMTNiYTk1YWIzNGJhODE0MTViNzIyZGQwNGU3OTgiLCJ1c2VySWQiOiI1OTc0MTc3NzUifQ==</vt:lpwstr>
  </property>
</Properties>
</file>