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 xml:space="preserve"> 浙江安吉建设控股集团有限公司面向社会公开招聘工作人员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岗位设置表</w:t>
      </w:r>
    </w:p>
    <w:tbl>
      <w:tblPr>
        <w:tblStyle w:val="3"/>
        <w:tblpPr w:leftFromText="180" w:rightFromText="180" w:vertAnchor="text" w:horzAnchor="page" w:tblpXSpec="center" w:tblpY="305"/>
        <w:tblOverlap w:val="never"/>
        <w:tblW w:w="13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264"/>
        <w:gridCol w:w="836"/>
        <w:gridCol w:w="1714"/>
        <w:gridCol w:w="911"/>
        <w:gridCol w:w="1982"/>
        <w:gridCol w:w="3150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序号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729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53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</w:rPr>
              <w:t>会计</w:t>
            </w:r>
          </w:p>
        </w:tc>
        <w:tc>
          <w:tcPr>
            <w:tcW w:w="8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35周岁及以下（1988年6月27日之后出生）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不限</w:t>
            </w:r>
          </w:p>
        </w:tc>
        <w:tc>
          <w:tcPr>
            <w:tcW w:w="198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</w:rPr>
              <w:t>本科及以上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本科：金融学类，会计、会计学、财务管理专业；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研究生：会计、会计学、财务管理、金融、金融学专业。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eastAsia" w:ascii="宋体" w:hAnsi="宋体"/>
                <w:color w:val="000000"/>
                <w:sz w:val="2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1.</w:t>
            </w:r>
            <w:r>
              <w:rPr>
                <w:rFonts w:hint="eastAsia" w:ascii="宋体" w:hAnsi="宋体"/>
                <w:color w:val="000000"/>
                <w:sz w:val="22"/>
                <w:szCs w:val="32"/>
              </w:rPr>
              <w:t>具有</w:t>
            </w: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  <w:szCs w:val="32"/>
              </w:rPr>
              <w:t>年以上企业会计工作经验</w:t>
            </w:r>
            <w:r>
              <w:rPr>
                <w:rFonts w:hint="eastAsia" w:ascii="宋体" w:hAnsi="宋体"/>
                <w:color w:val="000000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不含实习期工作经验）</w:t>
            </w:r>
            <w:r>
              <w:rPr>
                <w:rFonts w:hint="eastAsia" w:ascii="宋体" w:hAnsi="宋体"/>
                <w:color w:val="000000"/>
                <w:sz w:val="22"/>
                <w:szCs w:val="32"/>
              </w:rPr>
              <w:t>；</w:t>
            </w:r>
          </w:p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3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000000"/>
                <w:sz w:val="22"/>
                <w:szCs w:val="32"/>
              </w:rPr>
              <w:t>有初级</w:t>
            </w:r>
            <w:r>
              <w:rPr>
                <w:rFonts w:hint="eastAsia" w:ascii="宋体" w:hAnsi="宋体"/>
                <w:color w:val="000000"/>
                <w:sz w:val="22"/>
                <w:szCs w:val="32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22"/>
                <w:szCs w:val="32"/>
              </w:rPr>
              <w:t>以上会计专业技术资格证。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MTNiYTk1YWIzNGJhODE0MTViNzIyZGQwNGU3OTgifQ=="/>
  </w:docVars>
  <w:rsids>
    <w:rsidRoot w:val="38E44087"/>
    <w:rsid w:val="38E4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2024-06-21T02:24:00Z</dcterms:created>
  <dc:creator>浙北人力18757273282</dc:creator>
  <cp:lastModifiedBy>浙北人力18757273282</cp:lastModifiedBy>
  <dcterms:modified xsi:type="dcterms:W3CDTF">2024-06-21T02:25:23Z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E52A5C3EDE3448B086DD579897CD2FDA_11</vt:lpwstr>
  </property>
</Properties>
</file>