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left"/>
        <w:rPr>
          <w:rStyle w:val="6"/>
          <w:rFonts w:hint="default" w:ascii="黑体" w:hAnsi="宋体" w:eastAsia="黑体" w:cs="黑体"/>
          <w:b w:val="0"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黑体" w:hAnsi="宋体" w:eastAsia="黑体" w:cs="黑体"/>
          <w:b w:val="0"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Style w:val="6"/>
          <w:rFonts w:hint="eastAsia" w:ascii="黑体" w:hAnsi="宋体" w:eastAsia="黑体" w:cs="黑体"/>
          <w:b w:val="0"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leftChars="0" w:right="0" w:firstLine="0" w:firstLineChars="0"/>
        <w:jc w:val="center"/>
        <w:rPr>
          <w:rStyle w:val="6"/>
          <w:rFonts w:hint="eastAsia" w:ascii="黑体" w:hAnsi="宋体" w:eastAsia="黑体" w:cs="黑体"/>
          <w:b w:val="0"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Style w:val="6"/>
          <w:rFonts w:hint="eastAsia" w:ascii="黑体" w:eastAsia="黑体" w:cs="黑体"/>
          <w:b w:val="0"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安吉县旅游发展</w:t>
      </w:r>
      <w:r>
        <w:rPr>
          <w:rStyle w:val="6"/>
          <w:rFonts w:ascii="黑体" w:hAnsi="宋体" w:eastAsia="黑体" w:cs="黑体"/>
          <w:b w:val="0"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有限公司</w:t>
      </w:r>
      <w:r>
        <w:rPr>
          <w:rStyle w:val="6"/>
          <w:rFonts w:hint="eastAsia" w:ascii="黑体" w:hAnsi="宋体" w:eastAsia="黑体" w:cs="黑体"/>
          <w:b w:val="0"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面向社会公开招聘</w:t>
      </w:r>
      <w:r>
        <w:rPr>
          <w:rStyle w:val="6"/>
          <w:rFonts w:hint="eastAsia" w:ascii="黑体" w:eastAsia="黑体" w:cs="黑体"/>
          <w:b w:val="0"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工作人员</w:t>
      </w:r>
      <w:r>
        <w:rPr>
          <w:rStyle w:val="6"/>
          <w:rFonts w:hint="eastAsia" w:ascii="黑体" w:hAnsi="宋体" w:eastAsia="黑体" w:cs="黑体"/>
          <w:b w:val="0"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岗位设置表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center"/>
        <w:rPr>
          <w:rStyle w:val="6"/>
          <w:rFonts w:hint="eastAsia" w:ascii="黑体" w:hAnsi="宋体" w:eastAsia="黑体" w:cs="黑体"/>
          <w:b w:val="0"/>
          <w:bCs/>
          <w:i w:val="0"/>
          <w:iCs w:val="0"/>
          <w:caps w:val="0"/>
          <w:color w:val="auto"/>
          <w:spacing w:val="0"/>
          <w:sz w:val="20"/>
          <w:szCs w:val="20"/>
          <w:shd w:val="clear" w:fill="FFFFFF"/>
          <w:lang w:eastAsia="zh-CN"/>
        </w:rPr>
      </w:pPr>
    </w:p>
    <w:tbl>
      <w:tblPr>
        <w:tblStyle w:val="4"/>
        <w:tblW w:w="13002" w:type="dxa"/>
        <w:tblInd w:w="16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200"/>
        <w:gridCol w:w="1412"/>
        <w:gridCol w:w="1156"/>
        <w:gridCol w:w="2141"/>
        <w:gridCol w:w="735"/>
        <w:gridCol w:w="1380"/>
        <w:gridCol w:w="2505"/>
        <w:gridCol w:w="19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户籍</w:t>
            </w: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7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工作人员</w:t>
            </w: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45周岁以下（1976年10月28日以后出生）</w:t>
            </w:r>
          </w:p>
        </w:tc>
        <w:tc>
          <w:tcPr>
            <w:tcW w:w="7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大专及以上学历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市政景观、园林、土木工程、环境规划与管理、城市规划、景观设计、景观建筑设计、园林景观设计专业</w:t>
            </w:r>
          </w:p>
        </w:tc>
        <w:tc>
          <w:tcPr>
            <w:tcW w:w="1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适合男性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10555"/>
    <w:rsid w:val="2871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basedOn w:val="5"/>
    <w:qFormat/>
    <w:uiPriority w:val="99"/>
    <w:rPr>
      <w:rFonts w:cs="Times New Roman"/>
      <w:b/>
    </w:rPr>
  </w:style>
  <w:style w:type="character" w:styleId="7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2021-10-28T09:02:00Z</dcterms:created>
  <dc:creator>时光是琥珀®</dc:creator>
  <cp:lastModifiedBy>时光是琥珀®</cp:lastModifiedBy>
  <dcterms:modified xsi:type="dcterms:W3CDTF">2021-10-28T09:02:54Z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7591B19732D646B78E4AFBD5552D5F98</vt:lpwstr>
  </property>
</Properties>
</file>