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right"/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rPr>
          <w:rFonts w:ascii="宋体" w:hAnsi="宋体"/>
          <w:bCs/>
          <w:color w:val="auto"/>
          <w:sz w:val="24"/>
          <w:shd w:val="clear" w:color="auto" w:fill="FFFFFF"/>
        </w:rPr>
      </w:pPr>
      <w:r>
        <w:rPr>
          <w:rFonts w:hint="eastAsia" w:ascii="宋体" w:hAnsi="宋体"/>
          <w:bCs/>
          <w:color w:val="auto"/>
          <w:sz w:val="24"/>
          <w:shd w:val="clear" w:color="auto" w:fill="FFFFFF"/>
        </w:rPr>
        <w:t>附件1：</w:t>
      </w:r>
    </w:p>
    <w:p>
      <w:pPr>
        <w:jc w:val="center"/>
        <w:rPr>
          <w:rStyle w:val="11"/>
          <w:rFonts w:ascii="宋体" w:hAnsi="宋体"/>
          <w:b/>
          <w:bCs/>
          <w:color w:val="auto"/>
          <w:sz w:val="32"/>
          <w:szCs w:val="32"/>
          <w:shd w:val="clear" w:color="auto" w:fill="FFFFFF"/>
        </w:rPr>
      </w:pPr>
      <w:r>
        <w:rPr>
          <w:rStyle w:val="11"/>
          <w:rFonts w:hint="eastAsia" w:ascii="宋体" w:hAnsi="宋体"/>
          <w:b/>
          <w:bCs/>
          <w:color w:val="auto"/>
          <w:sz w:val="32"/>
          <w:szCs w:val="32"/>
          <w:shd w:val="clear" w:color="auto" w:fill="FFFFFF"/>
        </w:rPr>
        <w:t>安吉</w:t>
      </w:r>
      <w:r>
        <w:rPr>
          <w:rStyle w:val="11"/>
          <w:rFonts w:hint="eastAsia" w:ascii="宋体" w:hAnsi="宋体"/>
          <w:b/>
          <w:bCs/>
          <w:color w:val="auto"/>
          <w:sz w:val="32"/>
          <w:szCs w:val="32"/>
          <w:shd w:val="clear" w:color="auto" w:fill="FFFFFF"/>
          <w:lang w:eastAsia="zh-CN"/>
        </w:rPr>
        <w:t>县</w:t>
      </w:r>
      <w:r>
        <w:rPr>
          <w:rStyle w:val="11"/>
          <w:rFonts w:hint="eastAsia" w:ascii="宋体" w:hAnsi="宋体"/>
          <w:b/>
          <w:bCs/>
          <w:color w:val="auto"/>
          <w:sz w:val="32"/>
          <w:szCs w:val="32"/>
          <w:shd w:val="clear" w:color="auto" w:fill="FFFFFF"/>
        </w:rPr>
        <w:t>旅游发展有限公司（灵峰街道下属国有企业）招聘岗位设置表</w:t>
      </w:r>
    </w:p>
    <w:tbl>
      <w:tblPr>
        <w:tblStyle w:val="6"/>
        <w:tblpPr w:leftFromText="180" w:rightFromText="180" w:vertAnchor="text" w:horzAnchor="page" w:tblpXSpec="center" w:tblpY="606"/>
        <w:tblOverlap w:val="never"/>
        <w:tblW w:w="141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667"/>
        <w:gridCol w:w="1600"/>
        <w:gridCol w:w="683"/>
        <w:gridCol w:w="1217"/>
        <w:gridCol w:w="1616"/>
        <w:gridCol w:w="4367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856" w:type="dxa"/>
            <w:vMerge w:val="restart"/>
            <w:vAlign w:val="center"/>
          </w:tcPr>
          <w:p>
            <w:pPr>
              <w:jc w:val="center"/>
              <w:rPr>
                <w:rStyle w:val="11"/>
                <w:rFonts w:ascii="宋体" w:hAnsi="宋体"/>
                <w:b/>
                <w:bCs/>
                <w:color w:val="auto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招聘岗位</w:t>
            </w:r>
          </w:p>
        </w:tc>
        <w:tc>
          <w:tcPr>
            <w:tcW w:w="667" w:type="dxa"/>
            <w:vMerge w:val="restart"/>
            <w:vAlign w:val="center"/>
          </w:tcPr>
          <w:p>
            <w:pPr>
              <w:jc w:val="center"/>
              <w:rPr>
                <w:rStyle w:val="11"/>
                <w:rFonts w:ascii="宋体" w:hAnsi="宋体"/>
                <w:b/>
                <w:bCs/>
                <w:color w:val="auto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人数</w:t>
            </w:r>
          </w:p>
        </w:tc>
        <w:tc>
          <w:tcPr>
            <w:tcW w:w="9483" w:type="dxa"/>
            <w:gridSpan w:val="5"/>
            <w:vAlign w:val="center"/>
          </w:tcPr>
          <w:p>
            <w:pPr>
              <w:jc w:val="center"/>
              <w:rPr>
                <w:rStyle w:val="11"/>
                <w:rFonts w:ascii="宋体" w:hAnsi="宋体"/>
                <w:b/>
                <w:bCs/>
                <w:color w:val="auto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岗位条件</w:t>
            </w:r>
          </w:p>
        </w:tc>
        <w:tc>
          <w:tcPr>
            <w:tcW w:w="2155" w:type="dxa"/>
            <w:vMerge w:val="restart"/>
            <w:vAlign w:val="center"/>
          </w:tcPr>
          <w:p>
            <w:pPr>
              <w:jc w:val="center"/>
              <w:rPr>
                <w:rStyle w:val="11"/>
                <w:rFonts w:ascii="宋体" w:hAnsi="宋体"/>
                <w:b/>
                <w:bCs/>
                <w:color w:val="auto"/>
                <w:shd w:val="clear" w:color="auto" w:fill="FFFFFF"/>
              </w:rPr>
            </w:pPr>
            <w:r>
              <w:rPr>
                <w:rStyle w:val="11"/>
                <w:rFonts w:hint="eastAsia" w:ascii="宋体" w:hAnsi="宋体"/>
                <w:b/>
                <w:bCs/>
                <w:color w:val="auto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56" w:type="dxa"/>
            <w:vMerge w:val="continue"/>
            <w:vAlign w:val="center"/>
          </w:tcPr>
          <w:p>
            <w:pPr>
              <w:jc w:val="center"/>
              <w:rPr>
                <w:rStyle w:val="11"/>
                <w:rFonts w:ascii="宋体" w:hAnsi="宋体"/>
                <w:b/>
                <w:bCs/>
                <w:color w:val="auto"/>
                <w:shd w:val="clear" w:color="auto" w:fill="FFFFFF"/>
              </w:rPr>
            </w:pPr>
          </w:p>
        </w:tc>
        <w:tc>
          <w:tcPr>
            <w:tcW w:w="667" w:type="dxa"/>
            <w:vMerge w:val="continue"/>
            <w:vAlign w:val="center"/>
          </w:tcPr>
          <w:p>
            <w:pPr>
              <w:jc w:val="center"/>
              <w:rPr>
                <w:rStyle w:val="11"/>
                <w:rFonts w:ascii="宋体" w:hAnsi="宋体"/>
                <w:b/>
                <w:bCs/>
                <w:color w:val="auto"/>
                <w:shd w:val="clear" w:color="auto" w:fill="FFFFFF"/>
              </w:rPr>
            </w:pP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Style w:val="11"/>
                <w:rFonts w:ascii="宋体" w:hAnsi="宋体"/>
                <w:b/>
                <w:bCs/>
                <w:color w:val="auto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户籍</w:t>
            </w:r>
          </w:p>
        </w:tc>
        <w:tc>
          <w:tcPr>
            <w:tcW w:w="683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学历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专业</w:t>
            </w:r>
          </w:p>
        </w:tc>
        <w:tc>
          <w:tcPr>
            <w:tcW w:w="436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lang w:eastAsia="zh-CN"/>
              </w:rPr>
              <w:t>招聘</w:t>
            </w: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要求</w:t>
            </w:r>
          </w:p>
        </w:tc>
        <w:tc>
          <w:tcPr>
            <w:tcW w:w="2155" w:type="dxa"/>
            <w:vMerge w:val="continue"/>
            <w:vAlign w:val="center"/>
          </w:tcPr>
          <w:p>
            <w:pPr>
              <w:jc w:val="center"/>
              <w:rPr>
                <w:rStyle w:val="11"/>
                <w:rFonts w:ascii="宋体" w:hAnsi="宋体"/>
                <w:b/>
                <w:bCs/>
                <w:color w:val="auto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856" w:type="dxa"/>
            <w:vAlign w:val="center"/>
          </w:tcPr>
          <w:p>
            <w:pPr>
              <w:jc w:val="center"/>
              <w:rPr>
                <w:rStyle w:val="11"/>
                <w:rFonts w:hint="eastAsia" w:ascii="宋体" w:hAnsi="宋体"/>
                <w:color w:val="auto"/>
                <w:shd w:val="clear" w:color="auto" w:fill="FFFFFF"/>
              </w:rPr>
            </w:pPr>
            <w:r>
              <w:rPr>
                <w:rStyle w:val="11"/>
                <w:rFonts w:hint="eastAsia" w:ascii="宋体" w:hAnsi="宋体"/>
                <w:color w:val="auto"/>
                <w:shd w:val="clear" w:color="auto" w:fill="FFFFFF"/>
              </w:rPr>
              <w:t>工程管理</w:t>
            </w:r>
          </w:p>
          <w:p>
            <w:pPr>
              <w:jc w:val="center"/>
              <w:rPr>
                <w:rStyle w:val="11"/>
                <w:rFonts w:ascii="宋体" w:hAnsi="宋体"/>
                <w:color w:val="auto"/>
                <w:shd w:val="clear" w:color="auto" w:fill="FFFFFF"/>
              </w:rPr>
            </w:pPr>
            <w:r>
              <w:rPr>
                <w:rStyle w:val="11"/>
                <w:rFonts w:hint="eastAsia" w:ascii="宋体" w:hAnsi="宋体"/>
                <w:color w:val="auto"/>
                <w:shd w:val="clear" w:color="auto" w:fill="FFFFFF"/>
              </w:rPr>
              <w:t>工作人员</w:t>
            </w:r>
          </w:p>
        </w:tc>
        <w:tc>
          <w:tcPr>
            <w:tcW w:w="667" w:type="dxa"/>
            <w:vAlign w:val="center"/>
          </w:tcPr>
          <w:p>
            <w:pPr>
              <w:jc w:val="center"/>
              <w:rPr>
                <w:rStyle w:val="11"/>
                <w:rFonts w:ascii="宋体" w:hAnsi="宋体"/>
                <w:color w:val="auto"/>
                <w:shd w:val="clear" w:color="auto" w:fill="FFFFFF"/>
              </w:rPr>
            </w:pPr>
            <w:r>
              <w:rPr>
                <w:rStyle w:val="11"/>
                <w:rFonts w:hint="eastAsia" w:ascii="宋体" w:hAnsi="宋体"/>
                <w:color w:val="auto"/>
                <w:shd w:val="clear" w:color="auto" w:fill="FFFFFF"/>
              </w:rPr>
              <w:t>1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  <w:shd w:val="clear" w:color="auto" w:fill="FFFFFF"/>
              </w:rPr>
              <w:t>不限</w:t>
            </w:r>
          </w:p>
        </w:tc>
        <w:tc>
          <w:tcPr>
            <w:tcW w:w="683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  <w:shd w:val="clear" w:color="auto" w:fill="FFFFFF"/>
                <w:lang w:eastAsia="zh-CN"/>
              </w:rPr>
              <w:t>不限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  <w:shd w:val="clear" w:color="auto" w:fill="FFFFFF"/>
              </w:rPr>
              <w:t>大专及以上学历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eastAsia="zh-CN"/>
              </w:rPr>
              <w:t>工程管理、建筑工程管理、土木工程、水利水电建筑工程、园林工程技术专业</w:t>
            </w:r>
          </w:p>
        </w:tc>
        <w:tc>
          <w:tcPr>
            <w:tcW w:w="4367" w:type="dxa"/>
            <w:vAlign w:val="center"/>
          </w:tcPr>
          <w:p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熟练</w:t>
            </w:r>
            <w:r>
              <w:rPr>
                <w:rFonts w:hint="eastAsia" w:ascii="宋体" w:hAnsi="宋体"/>
                <w:color w:val="auto"/>
                <w:szCs w:val="21"/>
              </w:rPr>
              <w:t>使用CAD、WORD、EXCEL等绘图及办公软件；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能吃苦耐劳，具有较强的责任心和事业心；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具有施工现场组织和协调能力。</w:t>
            </w:r>
          </w:p>
        </w:tc>
        <w:tc>
          <w:tcPr>
            <w:tcW w:w="2155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Style w:val="11"/>
                <w:rFonts w:ascii="宋体" w:hAnsi="宋体"/>
                <w:color w:val="auto"/>
                <w:shd w:val="clear" w:color="auto" w:fill="FFFFFF"/>
              </w:rPr>
            </w:pPr>
          </w:p>
        </w:tc>
      </w:tr>
    </w:tbl>
    <w:p>
      <w:pPr>
        <w:rPr>
          <w:rFonts w:hint="eastAsia"/>
          <w:color w:val="auto"/>
        </w:rPr>
      </w:pPr>
      <w:bookmarkStart w:id="0" w:name="_GoBack"/>
      <w:bookmarkEnd w:id="0"/>
    </w:p>
    <w:sectPr>
      <w:pgSz w:w="16838" w:h="11906" w:orient="landscape"/>
      <w:pgMar w:top="760" w:right="1020" w:bottom="646" w:left="30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E764D2"/>
    <w:multiLevelType w:val="singleLevel"/>
    <w:tmpl w:val="8BE764D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087"/>
    <w:rsid w:val="000849B9"/>
    <w:rsid w:val="00095573"/>
    <w:rsid w:val="00126671"/>
    <w:rsid w:val="002C2F3D"/>
    <w:rsid w:val="003C25D9"/>
    <w:rsid w:val="005B04F1"/>
    <w:rsid w:val="00601087"/>
    <w:rsid w:val="006F7301"/>
    <w:rsid w:val="00734607"/>
    <w:rsid w:val="007977AE"/>
    <w:rsid w:val="008E6512"/>
    <w:rsid w:val="009B203D"/>
    <w:rsid w:val="00A831CE"/>
    <w:rsid w:val="00AC1904"/>
    <w:rsid w:val="00D73568"/>
    <w:rsid w:val="088F6B7B"/>
    <w:rsid w:val="0AFA11B2"/>
    <w:rsid w:val="0FB141D4"/>
    <w:rsid w:val="16BF637F"/>
    <w:rsid w:val="184E480D"/>
    <w:rsid w:val="191F3E81"/>
    <w:rsid w:val="1CAB6E60"/>
    <w:rsid w:val="1D105763"/>
    <w:rsid w:val="1D7107E8"/>
    <w:rsid w:val="223F1BE3"/>
    <w:rsid w:val="26757DBC"/>
    <w:rsid w:val="26EB589D"/>
    <w:rsid w:val="27975FF8"/>
    <w:rsid w:val="2C79700E"/>
    <w:rsid w:val="2D74054E"/>
    <w:rsid w:val="2DF420B9"/>
    <w:rsid w:val="323869C0"/>
    <w:rsid w:val="376540CB"/>
    <w:rsid w:val="39BE7ED4"/>
    <w:rsid w:val="422F536B"/>
    <w:rsid w:val="42E06CEE"/>
    <w:rsid w:val="45997A82"/>
    <w:rsid w:val="46023470"/>
    <w:rsid w:val="462D23CA"/>
    <w:rsid w:val="4A1848C7"/>
    <w:rsid w:val="4D475C48"/>
    <w:rsid w:val="50F46406"/>
    <w:rsid w:val="51BC63F8"/>
    <w:rsid w:val="52C80B43"/>
    <w:rsid w:val="53C60B9E"/>
    <w:rsid w:val="54691A55"/>
    <w:rsid w:val="56674463"/>
    <w:rsid w:val="5C7449C5"/>
    <w:rsid w:val="5EFC7E53"/>
    <w:rsid w:val="5EFD41B7"/>
    <w:rsid w:val="5F1C1542"/>
    <w:rsid w:val="62A93813"/>
    <w:rsid w:val="659A073F"/>
    <w:rsid w:val="6851243D"/>
    <w:rsid w:val="69EB17EA"/>
    <w:rsid w:val="6D6D5369"/>
    <w:rsid w:val="6E294895"/>
    <w:rsid w:val="6E955502"/>
    <w:rsid w:val="70E81AB7"/>
    <w:rsid w:val="72083701"/>
    <w:rsid w:val="742605D5"/>
    <w:rsid w:val="76497D08"/>
    <w:rsid w:val="799A2736"/>
    <w:rsid w:val="79A87E91"/>
    <w:rsid w:val="7CE300D5"/>
    <w:rsid w:val="7F6C18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7"/>
    <w:qFormat/>
    <w:uiPriority w:val="0"/>
    <w:rPr>
      <w:sz w:val="18"/>
      <w:szCs w:val="18"/>
    </w:rPr>
  </w:style>
  <w:style w:type="paragraph" w:styleId="3">
    <w:name w:val="footer"/>
    <w:basedOn w:val="1"/>
    <w:link w:val="3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3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sz w:val="21"/>
      <w:szCs w:val="21"/>
      <w:u w:val="none"/>
    </w:rPr>
  </w:style>
  <w:style w:type="character" w:styleId="10">
    <w:name w:val="HTML Definition"/>
    <w:basedOn w:val="7"/>
    <w:qFormat/>
    <w:uiPriority w:val="0"/>
    <w:rPr>
      <w:i/>
    </w:rPr>
  </w:style>
  <w:style w:type="character" w:styleId="11">
    <w:name w:val="Hyperlink"/>
    <w:basedOn w:val="7"/>
    <w:qFormat/>
    <w:uiPriority w:val="0"/>
    <w:rPr>
      <w:color w:val="333333"/>
      <w:sz w:val="21"/>
      <w:szCs w:val="21"/>
      <w:u w:val="none"/>
    </w:rPr>
  </w:style>
  <w:style w:type="character" w:styleId="12">
    <w:name w:val="HTML Code"/>
    <w:basedOn w:val="7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4">
    <w:name w:val="HTML Sampl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5">
    <w:name w:val="newdate"/>
    <w:basedOn w:val="7"/>
    <w:qFormat/>
    <w:uiPriority w:val="0"/>
  </w:style>
  <w:style w:type="character" w:customStyle="1" w:styleId="16">
    <w:name w:val="newtitle"/>
    <w:basedOn w:val="7"/>
    <w:qFormat/>
    <w:uiPriority w:val="0"/>
  </w:style>
  <w:style w:type="character" w:customStyle="1" w:styleId="17">
    <w:name w:val="before8"/>
    <w:basedOn w:val="7"/>
    <w:qFormat/>
    <w:uiPriority w:val="0"/>
  </w:style>
  <w:style w:type="character" w:customStyle="1" w:styleId="18">
    <w:name w:val="before9"/>
    <w:basedOn w:val="7"/>
    <w:qFormat/>
    <w:uiPriority w:val="0"/>
    <w:rPr>
      <w:shd w:val="clear" w:color="auto" w:fill="CCCCCC"/>
    </w:rPr>
  </w:style>
  <w:style w:type="character" w:customStyle="1" w:styleId="19">
    <w:name w:val="before10"/>
    <w:basedOn w:val="7"/>
    <w:qFormat/>
    <w:uiPriority w:val="0"/>
    <w:rPr>
      <w:sz w:val="18"/>
      <w:szCs w:val="18"/>
    </w:rPr>
  </w:style>
  <w:style w:type="character" w:customStyle="1" w:styleId="20">
    <w:name w:val="before11"/>
    <w:basedOn w:val="7"/>
    <w:qFormat/>
    <w:uiPriority w:val="0"/>
    <w:rPr>
      <w:color w:val="BBBBBB"/>
    </w:rPr>
  </w:style>
  <w:style w:type="character" w:customStyle="1" w:styleId="21">
    <w:name w:val="before12"/>
    <w:basedOn w:val="7"/>
    <w:qFormat/>
    <w:uiPriority w:val="0"/>
    <w:rPr>
      <w:color w:val="BBBBBB"/>
    </w:rPr>
  </w:style>
  <w:style w:type="character" w:customStyle="1" w:styleId="22">
    <w:name w:val="arrow2"/>
    <w:basedOn w:val="7"/>
    <w:qFormat/>
    <w:uiPriority w:val="0"/>
  </w:style>
  <w:style w:type="character" w:customStyle="1" w:styleId="23">
    <w:name w:val="caret12"/>
    <w:basedOn w:val="7"/>
    <w:qFormat/>
    <w:uiPriority w:val="0"/>
    <w:rPr>
      <w:color w:val="1989F9"/>
    </w:rPr>
  </w:style>
  <w:style w:type="character" w:customStyle="1" w:styleId="24">
    <w:name w:val="disabled"/>
    <w:basedOn w:val="7"/>
    <w:qFormat/>
    <w:uiPriority w:val="0"/>
    <w:rPr>
      <w:color w:val="666666"/>
      <w:shd w:val="clear" w:color="auto" w:fill="FFFFFF"/>
    </w:rPr>
  </w:style>
  <w:style w:type="character" w:customStyle="1" w:styleId="25">
    <w:name w:val="job_pay2"/>
    <w:basedOn w:val="7"/>
    <w:qFormat/>
    <w:uiPriority w:val="0"/>
    <w:rPr>
      <w:color w:val="FF6600"/>
    </w:rPr>
  </w:style>
  <w:style w:type="character" w:customStyle="1" w:styleId="26">
    <w:name w:val="icon_yes"/>
    <w:basedOn w:val="7"/>
    <w:qFormat/>
    <w:uiPriority w:val="0"/>
    <w:rPr>
      <w:color w:val="5CB85C"/>
    </w:rPr>
  </w:style>
  <w:style w:type="character" w:customStyle="1" w:styleId="27">
    <w:name w:val="icon_no"/>
    <w:basedOn w:val="7"/>
    <w:qFormat/>
    <w:uiPriority w:val="0"/>
    <w:rPr>
      <w:color w:val="D9534F"/>
    </w:rPr>
  </w:style>
  <w:style w:type="character" w:customStyle="1" w:styleId="28">
    <w:name w:val="before"/>
    <w:basedOn w:val="7"/>
    <w:qFormat/>
    <w:uiPriority w:val="0"/>
    <w:rPr>
      <w:sz w:val="18"/>
      <w:szCs w:val="18"/>
    </w:rPr>
  </w:style>
  <w:style w:type="character" w:customStyle="1" w:styleId="29">
    <w:name w:val="before1"/>
    <w:basedOn w:val="7"/>
    <w:qFormat/>
    <w:uiPriority w:val="0"/>
  </w:style>
  <w:style w:type="character" w:customStyle="1" w:styleId="30">
    <w:name w:val="before2"/>
    <w:basedOn w:val="7"/>
    <w:qFormat/>
    <w:uiPriority w:val="0"/>
    <w:rPr>
      <w:shd w:val="clear" w:color="auto" w:fill="CCCCCC"/>
    </w:rPr>
  </w:style>
  <w:style w:type="character" w:customStyle="1" w:styleId="31">
    <w:name w:val="before3"/>
    <w:basedOn w:val="7"/>
    <w:qFormat/>
    <w:uiPriority w:val="0"/>
    <w:rPr>
      <w:color w:val="BBBBBB"/>
    </w:rPr>
  </w:style>
  <w:style w:type="character" w:customStyle="1" w:styleId="32">
    <w:name w:val="before4"/>
    <w:basedOn w:val="7"/>
    <w:qFormat/>
    <w:uiPriority w:val="0"/>
    <w:rPr>
      <w:color w:val="BBBBBB"/>
    </w:rPr>
  </w:style>
  <w:style w:type="character" w:customStyle="1" w:styleId="33">
    <w:name w:val="arrow"/>
    <w:basedOn w:val="7"/>
    <w:qFormat/>
    <w:uiPriority w:val="0"/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character" w:customStyle="1" w:styleId="35">
    <w:name w:val="页眉 Char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36">
    <w:name w:val="页脚 Char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37">
    <w:name w:val="批注框文本 Char"/>
    <w:basedOn w:val="7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329</Words>
  <Characters>1881</Characters>
  <Lines>15</Lines>
  <Paragraphs>4</Paragraphs>
  <TotalTime>4</TotalTime>
  <ScaleCrop>false</ScaleCrop>
  <LinksUpToDate>false</LinksUpToDate>
  <CharactersWithSpaces>2206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2020-10-28T06:42:00Z</dcterms:created>
  <dc:creator>Administrator</dc:creator>
  <cp:lastModifiedBy>Icy Xu</cp:lastModifiedBy>
  <cp:lastPrinted>2020-10-30T03:19:00Z</cp:lastPrinted>
  <dcterms:modified xsi:type="dcterms:W3CDTF">2020-11-10T10:14:50Z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