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新宋体" w:hAnsi="新宋体" w:eastAsia="新宋体" w:cs="新宋体"/>
          <w:b w:val="0"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新宋体" w:hAnsi="新宋体" w:eastAsia="新宋体" w:cs="新宋体"/>
          <w:b w:val="0"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附件1：</w:t>
      </w:r>
    </w:p>
    <w:p>
      <w:pPr>
        <w:jc w:val="both"/>
        <w:rPr>
          <w:rFonts w:hint="eastAsia" w:ascii="新宋体" w:hAnsi="新宋体" w:eastAsia="新宋体" w:cs="新宋体"/>
          <w:b w:val="0"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</w:p>
    <w:p>
      <w:pPr>
        <w:jc w:val="center"/>
        <w:rPr>
          <w:rStyle w:val="5"/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  <w:r>
        <w:rPr>
          <w:rStyle w:val="5"/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u w:val="none"/>
          <w:shd w:val="clear" w:fill="FFFFFF"/>
          <w:lang w:eastAsia="zh-CN"/>
        </w:rPr>
        <w:t>浙江浙北</w:t>
      </w:r>
      <w:r>
        <w:rPr>
          <w:rStyle w:val="5"/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  <w:t>人力资源服务有限公司招聘岗位设置表</w:t>
      </w:r>
    </w:p>
    <w:p>
      <w:pPr>
        <w:jc w:val="center"/>
        <w:rPr>
          <w:rStyle w:val="5"/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32"/>
          <w:szCs w:val="32"/>
          <w:u w:val="none"/>
          <w:shd w:val="clear" w:fill="FFFFFF"/>
        </w:rPr>
      </w:pPr>
    </w:p>
    <w:tbl>
      <w:tblPr>
        <w:tblStyle w:val="3"/>
        <w:tblW w:w="143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1012"/>
        <w:gridCol w:w="1478"/>
        <w:gridCol w:w="1965"/>
        <w:gridCol w:w="2467"/>
        <w:gridCol w:w="4860"/>
        <w:gridCol w:w="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613" w:type="dxa"/>
            <w:vMerge w:val="restart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  <w:lang w:val="en-US" w:eastAsia="zh-CN"/>
              </w:rPr>
              <w:t>招聘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  <w:t>岗位</w:t>
            </w:r>
          </w:p>
        </w:tc>
        <w:tc>
          <w:tcPr>
            <w:tcW w:w="1012" w:type="dxa"/>
            <w:vMerge w:val="restart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  <w:t xml:space="preserve">人数  </w:t>
            </w:r>
          </w:p>
        </w:tc>
        <w:tc>
          <w:tcPr>
            <w:tcW w:w="10770" w:type="dxa"/>
            <w:gridSpan w:val="4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  <w:t>岗位条件</w:t>
            </w:r>
          </w:p>
        </w:tc>
        <w:tc>
          <w:tcPr>
            <w:tcW w:w="908" w:type="dxa"/>
            <w:vMerge w:val="restart"/>
            <w:vAlign w:val="center"/>
          </w:tcPr>
          <w:p>
            <w:pPr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613" w:type="dxa"/>
            <w:vMerge w:val="continue"/>
            <w:vAlign w:val="center"/>
          </w:tcPr>
          <w:p>
            <w:pPr>
              <w:widowControl/>
              <w:jc w:val="left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12" w:type="dxa"/>
            <w:vMerge w:val="continue"/>
            <w:vAlign w:val="center"/>
          </w:tcPr>
          <w:p>
            <w:pPr>
              <w:widowControl/>
              <w:jc w:val="left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478" w:type="dxa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  <w:t>学历</w:t>
            </w:r>
          </w:p>
        </w:tc>
        <w:tc>
          <w:tcPr>
            <w:tcW w:w="1965" w:type="dxa"/>
            <w:vAlign w:val="center"/>
          </w:tcPr>
          <w:p>
            <w:pPr>
              <w:widowControl/>
              <w:jc w:val="center"/>
              <w:rPr>
                <w:color w:val="auto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  <w:t>专业</w:t>
            </w:r>
          </w:p>
        </w:tc>
        <w:tc>
          <w:tcPr>
            <w:tcW w:w="2467" w:type="dxa"/>
            <w:vAlign w:val="center"/>
          </w:tcPr>
          <w:p>
            <w:pPr>
              <w:widowControl/>
              <w:jc w:val="center"/>
              <w:rPr>
                <w:color w:val="auto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  <w:t>年龄</w:t>
            </w:r>
          </w:p>
        </w:tc>
        <w:tc>
          <w:tcPr>
            <w:tcW w:w="4860" w:type="dxa"/>
            <w:vAlign w:val="center"/>
          </w:tcPr>
          <w:p>
            <w:pPr>
              <w:widowControl/>
              <w:jc w:val="center"/>
              <w:rPr>
                <w:color w:val="auto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4"/>
                <w:szCs w:val="24"/>
              </w:rPr>
              <w:t>其他</w:t>
            </w:r>
          </w:p>
        </w:tc>
        <w:tc>
          <w:tcPr>
            <w:tcW w:w="908" w:type="dxa"/>
            <w:vMerge w:val="continue"/>
          </w:tcPr>
          <w:p>
            <w:pPr>
              <w:jc w:val="both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613" w:type="dxa"/>
            <w:vAlign w:val="center"/>
          </w:tcPr>
          <w:p>
            <w:pPr>
              <w:widowControl/>
              <w:jc w:val="center"/>
              <w:rPr>
                <w:rStyle w:val="5"/>
                <w:rFonts w:hint="default" w:ascii="仿宋" w:hAnsi="仿宋" w:eastAsia="仿宋" w:cs="仿宋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城乡规划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设计</w:t>
            </w:r>
          </w:p>
        </w:tc>
        <w:tc>
          <w:tcPr>
            <w:tcW w:w="1012" w:type="dxa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全日制本科及以上</w:t>
            </w:r>
          </w:p>
        </w:tc>
        <w:tc>
          <w:tcPr>
            <w:tcW w:w="1965" w:type="dxa"/>
            <w:vAlign w:val="center"/>
          </w:tcPr>
          <w:p>
            <w:pPr>
              <w:widowControl/>
              <w:jc w:val="center"/>
              <w:rPr>
                <w:color w:val="auto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城乡规划</w:t>
            </w:r>
          </w:p>
        </w:tc>
        <w:tc>
          <w:tcPr>
            <w:tcW w:w="2467" w:type="dxa"/>
            <w:vAlign w:val="center"/>
          </w:tcPr>
          <w:p>
            <w:pPr>
              <w:widowControl/>
              <w:jc w:val="center"/>
              <w:rPr>
                <w:rFonts w:hint="eastAsia" w:eastAsia="仿宋"/>
                <w:color w:val="auto"/>
                <w:sz w:val="20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周岁以下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1984年1月14日之后出生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860" w:type="dxa"/>
            <w:vAlign w:val="center"/>
          </w:tcPr>
          <w:p>
            <w:pPr>
              <w:widowControl/>
              <w:jc w:val="both"/>
              <w:rPr>
                <w:color w:val="auto"/>
                <w:sz w:val="20"/>
                <w:szCs w:val="22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5年以上工作经验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  <w:t>能独立承担项目设计，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参与县级重大规划项目者优先。</w:t>
            </w:r>
          </w:p>
        </w:tc>
        <w:tc>
          <w:tcPr>
            <w:tcW w:w="908" w:type="dxa"/>
          </w:tcPr>
          <w:p>
            <w:pPr>
              <w:jc w:val="both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8"/>
                <w:szCs w:val="28"/>
                <w:u w:val="none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</w:trPr>
        <w:tc>
          <w:tcPr>
            <w:tcW w:w="1613" w:type="dxa"/>
            <w:vAlign w:val="center"/>
          </w:tcPr>
          <w:p>
            <w:pPr>
              <w:widowControl/>
              <w:jc w:val="center"/>
              <w:rPr>
                <w:rStyle w:val="5"/>
                <w:rFonts w:hint="default" w:ascii="仿宋" w:hAnsi="仿宋" w:eastAsia="仿宋" w:cs="仿宋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土地利用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规划</w:t>
            </w:r>
          </w:p>
        </w:tc>
        <w:tc>
          <w:tcPr>
            <w:tcW w:w="1012" w:type="dxa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全日制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本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科及以上</w:t>
            </w:r>
          </w:p>
        </w:tc>
        <w:tc>
          <w:tcPr>
            <w:tcW w:w="1965" w:type="dxa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土地资源管理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地理信息系统</w:t>
            </w:r>
          </w:p>
        </w:tc>
        <w:tc>
          <w:tcPr>
            <w:tcW w:w="2467" w:type="dxa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周岁以下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1984年1月14日之后出生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860" w:type="dxa"/>
            <w:vAlign w:val="center"/>
          </w:tcPr>
          <w:p>
            <w:pPr>
              <w:widowControl/>
              <w:jc w:val="both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  <w:t>具备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土地利用规划、土地整治、城乡建设用地增减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  <w:t>等相关工作经验；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具有较强的文字、数据、图纸的表达能力，能熟练使用常用的软件，如：GIS、AutoCAD、Photoshop等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908" w:type="dxa"/>
          </w:tcPr>
          <w:p>
            <w:pPr>
              <w:jc w:val="both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8"/>
                <w:szCs w:val="28"/>
                <w:u w:val="none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613" w:type="dxa"/>
            <w:vAlign w:val="center"/>
          </w:tcPr>
          <w:p>
            <w:pPr>
              <w:widowControl/>
              <w:jc w:val="center"/>
              <w:rPr>
                <w:rStyle w:val="5"/>
                <w:rFonts w:hint="default" w:ascii="仿宋" w:hAnsi="仿宋" w:eastAsia="仿宋" w:cs="仿宋"/>
                <w:i w:val="0"/>
                <w:caps w:val="0"/>
                <w:color w:val="auto"/>
                <w:spacing w:val="0"/>
                <w:sz w:val="22"/>
                <w:szCs w:val="22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市政设计</w:t>
            </w:r>
          </w:p>
        </w:tc>
        <w:tc>
          <w:tcPr>
            <w:tcW w:w="1012" w:type="dxa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全日制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本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科及以上</w:t>
            </w:r>
          </w:p>
        </w:tc>
        <w:tc>
          <w:tcPr>
            <w:tcW w:w="1965" w:type="dxa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给排水、道路</w:t>
            </w:r>
          </w:p>
        </w:tc>
        <w:tc>
          <w:tcPr>
            <w:tcW w:w="2467" w:type="dxa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周岁以下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1984年1月14日之后出生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860" w:type="dxa"/>
            <w:vAlign w:val="center"/>
          </w:tcPr>
          <w:p>
            <w:pPr>
              <w:widowControl/>
              <w:jc w:val="both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/>
              </w:rPr>
              <w:t>3年以上工作经验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  <w:t>能独立承担项目设计。</w:t>
            </w:r>
          </w:p>
        </w:tc>
        <w:tc>
          <w:tcPr>
            <w:tcW w:w="908" w:type="dxa"/>
          </w:tcPr>
          <w:p>
            <w:pPr>
              <w:jc w:val="both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8"/>
                <w:szCs w:val="28"/>
                <w:u w:val="none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1613" w:type="dxa"/>
            <w:vAlign w:val="center"/>
          </w:tcPr>
          <w:p>
            <w:pPr>
              <w:widowControl/>
              <w:jc w:val="center"/>
              <w:rPr>
                <w:rStyle w:val="5"/>
                <w:rFonts w:hint="default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景观设计</w:t>
            </w:r>
          </w:p>
        </w:tc>
        <w:tc>
          <w:tcPr>
            <w:tcW w:w="1012" w:type="dxa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78" w:type="dxa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全日制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本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科及以上</w:t>
            </w:r>
          </w:p>
        </w:tc>
        <w:tc>
          <w:tcPr>
            <w:tcW w:w="1965" w:type="dxa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公共艺术</w:t>
            </w:r>
          </w:p>
        </w:tc>
        <w:tc>
          <w:tcPr>
            <w:tcW w:w="2467" w:type="dxa"/>
            <w:vAlign w:val="center"/>
          </w:tcPr>
          <w:p>
            <w:pPr>
              <w:widowControl/>
              <w:jc w:val="center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周岁以下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1984年1月14日之后出生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860" w:type="dxa"/>
            <w:vAlign w:val="center"/>
          </w:tcPr>
          <w:p>
            <w:pPr>
              <w:widowControl/>
              <w:jc w:val="both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4"/>
                <w:szCs w:val="24"/>
                <w:u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具有较强的文字、数据、图纸的表达能力，能熟练使用常用的软件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  <w:t>，如：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AutoCAD、Phot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</w:rPr>
              <w:t>oshop等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908" w:type="dxa"/>
          </w:tcPr>
          <w:p>
            <w:pPr>
              <w:jc w:val="both"/>
              <w:rPr>
                <w:rStyle w:val="5"/>
                <w:rFonts w:hint="eastAsia" w:ascii="仿宋" w:hAnsi="仿宋" w:eastAsia="仿宋" w:cs="仿宋"/>
                <w:i w:val="0"/>
                <w:caps w:val="0"/>
                <w:color w:val="auto"/>
                <w:spacing w:val="0"/>
                <w:sz w:val="28"/>
                <w:szCs w:val="28"/>
                <w:u w:val="none"/>
                <w:shd w:val="clear" w:fill="FFFFFF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600" w:right="1440" w:bottom="104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303FCC"/>
    <w:rsid w:val="0B30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2020-01-14T06:14:00Z</dcterms:created>
  <dc:creator>浙北人力18757273282</dc:creator>
  <cp:lastModifiedBy>浙北人力18757273282</cp:lastModifiedBy>
  <dcterms:modified xsi:type="dcterms:W3CDTF">2020-01-14T06:15:51Z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